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A0" w:rsidRPr="00A46282" w:rsidRDefault="006D07A0" w:rsidP="006D07A0">
      <w:pPr>
        <w:ind w:left="5812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>Приложение 3</w:t>
      </w:r>
    </w:p>
    <w:p w:rsidR="006D07A0" w:rsidRPr="00A46282" w:rsidRDefault="006D07A0" w:rsidP="006D07A0">
      <w:pPr>
        <w:ind w:left="5812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 </w:t>
      </w:r>
    </w:p>
    <w:p w:rsidR="006D07A0" w:rsidRPr="00A46282" w:rsidRDefault="006D07A0" w:rsidP="006D07A0">
      <w:pPr>
        <w:ind w:left="5812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 xml:space="preserve">администрации города Бузулука </w:t>
      </w:r>
    </w:p>
    <w:p w:rsidR="006D07A0" w:rsidRPr="00A46282" w:rsidRDefault="006D07A0" w:rsidP="006D07A0">
      <w:pPr>
        <w:ind w:left="5812" w:right="-74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от 25.03.2024 № 01-09/115</w:t>
      </w:r>
    </w:p>
    <w:p w:rsidR="006D07A0" w:rsidRPr="00634182" w:rsidRDefault="006D07A0" w:rsidP="006D07A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07A0" w:rsidRPr="00A46282" w:rsidRDefault="006D07A0" w:rsidP="006D07A0">
      <w:pPr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Критерии оценивания муниципального публичного зачета</w:t>
      </w:r>
    </w:p>
    <w:p w:rsidR="006D07A0" w:rsidRPr="00A46282" w:rsidRDefault="006D07A0" w:rsidP="006D07A0">
      <w:pPr>
        <w:pStyle w:val="a3"/>
        <w:numPr>
          <w:ilvl w:val="0"/>
          <w:numId w:val="10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6D07A0" w:rsidRPr="00A46282" w:rsidRDefault="006D07A0" w:rsidP="006D07A0">
      <w:pPr>
        <w:pStyle w:val="a3"/>
        <w:numPr>
          <w:ilvl w:val="0"/>
          <w:numId w:val="10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вопрос: 0-2 балла</w:t>
      </w:r>
      <w:r w:rsidRPr="00A46282">
        <w:rPr>
          <w:rFonts w:ascii="Times New Roman" w:hAnsi="Times New Roman" w:cs="Times New Roman"/>
          <w:sz w:val="28"/>
          <w:szCs w:val="28"/>
        </w:rPr>
        <w:tab/>
      </w:r>
    </w:p>
    <w:p w:rsidR="006D07A0" w:rsidRPr="00A46282" w:rsidRDefault="006D07A0" w:rsidP="006D07A0">
      <w:pPr>
        <w:pStyle w:val="a3"/>
        <w:numPr>
          <w:ilvl w:val="0"/>
          <w:numId w:val="10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6D07A0" w:rsidRPr="00A46282" w:rsidRDefault="006D07A0" w:rsidP="006D07A0">
      <w:pPr>
        <w:pStyle w:val="a3"/>
        <w:numPr>
          <w:ilvl w:val="0"/>
          <w:numId w:val="10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вопрос: 0-2 балла</w:t>
      </w:r>
    </w:p>
    <w:p w:rsidR="006D07A0" w:rsidRPr="00634182" w:rsidRDefault="006D07A0" w:rsidP="006D07A0">
      <w:pPr>
        <w:pStyle w:val="2"/>
        <w:shd w:val="clear" w:color="auto" w:fill="auto"/>
        <w:spacing w:before="0"/>
        <w:ind w:left="720" w:right="20"/>
        <w:jc w:val="both"/>
        <w:rPr>
          <w:color w:val="000000"/>
          <w:sz w:val="28"/>
          <w:szCs w:val="28"/>
          <w:highlight w:val="yellow"/>
        </w:rPr>
      </w:pPr>
    </w:p>
    <w:p w:rsidR="006D07A0" w:rsidRPr="00A46282" w:rsidRDefault="006D07A0" w:rsidP="006D07A0">
      <w:pPr>
        <w:pStyle w:val="2"/>
        <w:numPr>
          <w:ilvl w:val="0"/>
          <w:numId w:val="11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 xml:space="preserve">Ответ на задание №1 предполагает связный рассказ </w:t>
      </w:r>
    </w:p>
    <w:p w:rsidR="006D07A0" w:rsidRPr="00A46282" w:rsidRDefault="006D07A0" w:rsidP="006D07A0">
      <w:pPr>
        <w:pStyle w:val="2"/>
        <w:shd w:val="clear" w:color="auto" w:fill="auto"/>
        <w:spacing w:before="0"/>
        <w:ind w:left="360" w:right="20"/>
        <w:jc w:val="both"/>
        <w:rPr>
          <w:color w:val="000000"/>
          <w:sz w:val="28"/>
          <w:szCs w:val="28"/>
        </w:rPr>
      </w:pPr>
    </w:p>
    <w:p w:rsidR="006D07A0" w:rsidRPr="00A46282" w:rsidRDefault="006D07A0" w:rsidP="006D07A0">
      <w:pPr>
        <w:pStyle w:val="2"/>
        <w:numPr>
          <w:ilvl w:val="0"/>
          <w:numId w:val="11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>За ответ на вопрос №2 выставляется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</w:t>
      </w:r>
    </w:p>
    <w:p w:rsidR="006D07A0" w:rsidRPr="00A46282" w:rsidRDefault="006D07A0" w:rsidP="006D07A0">
      <w:pPr>
        <w:pStyle w:val="2"/>
        <w:shd w:val="clear" w:color="auto" w:fill="auto"/>
        <w:spacing w:before="0"/>
        <w:ind w:left="1080" w:right="20"/>
        <w:jc w:val="both"/>
        <w:rPr>
          <w:color w:val="000000"/>
          <w:sz w:val="28"/>
          <w:szCs w:val="28"/>
        </w:rPr>
      </w:pPr>
    </w:p>
    <w:p w:rsidR="006D07A0" w:rsidRPr="00A46282" w:rsidRDefault="006D07A0" w:rsidP="006D07A0">
      <w:pPr>
        <w:pStyle w:val="2"/>
        <w:numPr>
          <w:ilvl w:val="0"/>
          <w:numId w:val="11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 xml:space="preserve">За ответ на вопрос №3 ставиться один балл, если выбран правильный путь решения, дан верный ответ. </w:t>
      </w:r>
    </w:p>
    <w:p w:rsidR="006D07A0" w:rsidRPr="00A46282" w:rsidRDefault="006D07A0" w:rsidP="006D07A0">
      <w:pPr>
        <w:pStyle w:val="2"/>
        <w:shd w:val="clear" w:color="auto" w:fill="auto"/>
        <w:spacing w:before="0"/>
        <w:ind w:left="1080" w:right="20"/>
        <w:jc w:val="both"/>
        <w:rPr>
          <w:color w:val="000000"/>
          <w:sz w:val="28"/>
          <w:szCs w:val="28"/>
        </w:rPr>
      </w:pPr>
    </w:p>
    <w:p w:rsidR="006D07A0" w:rsidRPr="00A46282" w:rsidRDefault="006D07A0" w:rsidP="006D07A0">
      <w:pPr>
        <w:pStyle w:val="2"/>
        <w:numPr>
          <w:ilvl w:val="0"/>
          <w:numId w:val="11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>Ответ на вопрос №4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6D07A0" w:rsidRPr="00A46282" w:rsidRDefault="006D07A0" w:rsidP="006D07A0">
      <w:pPr>
        <w:pStyle w:val="2"/>
        <w:shd w:val="clear" w:color="auto" w:fill="auto"/>
        <w:spacing w:before="0" w:after="359"/>
        <w:ind w:left="360" w:right="20"/>
        <w:jc w:val="both"/>
        <w:rPr>
          <w:color w:val="000000"/>
          <w:sz w:val="28"/>
          <w:szCs w:val="28"/>
        </w:rPr>
      </w:pPr>
      <w:r w:rsidRPr="00A46282">
        <w:rPr>
          <w:color w:val="000000"/>
          <w:sz w:val="28"/>
          <w:szCs w:val="28"/>
        </w:rPr>
        <w:t>Максимальное количество баллов - 6 баллов.</w:t>
      </w:r>
    </w:p>
    <w:p w:rsidR="006D07A0" w:rsidRPr="00A46282" w:rsidRDefault="006D07A0" w:rsidP="006D07A0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  <w:r w:rsidRPr="00A46282">
        <w:rPr>
          <w:color w:val="000000"/>
          <w:sz w:val="24"/>
          <w:szCs w:val="24"/>
        </w:rPr>
        <w:t>Шкала перевода баллов в школьную отметку муниципального публичного зачета</w:t>
      </w:r>
    </w:p>
    <w:p w:rsidR="006D07A0" w:rsidRPr="00A46282" w:rsidRDefault="006D07A0" w:rsidP="006D07A0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344"/>
        <w:gridCol w:w="1559"/>
        <w:gridCol w:w="1134"/>
        <w:gridCol w:w="1276"/>
        <w:gridCol w:w="1134"/>
      </w:tblGrid>
      <w:tr w:rsidR="006D07A0" w:rsidRPr="001942EC" w:rsidTr="007C4163">
        <w:trPr>
          <w:jc w:val="center"/>
        </w:trPr>
        <w:tc>
          <w:tcPr>
            <w:tcW w:w="1344" w:type="dxa"/>
            <w:vAlign w:val="center"/>
          </w:tcPr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rStyle w:val="a7"/>
                <w:b/>
              </w:rPr>
              <w:t>Отметка</w:t>
            </w:r>
          </w:p>
        </w:tc>
        <w:tc>
          <w:tcPr>
            <w:tcW w:w="1559" w:type="dxa"/>
            <w:vAlign w:val="center"/>
          </w:tcPr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rStyle w:val="a7"/>
                <w:b/>
              </w:rPr>
            </w:pPr>
            <w:r w:rsidRPr="001942EC">
              <w:rPr>
                <w:rStyle w:val="a7"/>
                <w:b/>
              </w:rPr>
              <w:t>«2»</w:t>
            </w:r>
          </w:p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  <w:u w:val="single"/>
              </w:rPr>
            </w:pPr>
            <w:r w:rsidRPr="001942EC">
              <w:rPr>
                <w:rStyle w:val="a7"/>
                <w:b/>
                <w:u w:val="single"/>
              </w:rPr>
              <w:t>пересдача</w:t>
            </w:r>
          </w:p>
        </w:tc>
        <w:tc>
          <w:tcPr>
            <w:tcW w:w="1134" w:type="dxa"/>
            <w:vAlign w:val="center"/>
          </w:tcPr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rStyle w:val="a7"/>
                <w:b/>
              </w:rPr>
              <w:t>«3»</w:t>
            </w:r>
          </w:p>
        </w:tc>
        <w:tc>
          <w:tcPr>
            <w:tcW w:w="1276" w:type="dxa"/>
            <w:vAlign w:val="center"/>
          </w:tcPr>
          <w:p w:rsidR="006D07A0" w:rsidRPr="001942EC" w:rsidRDefault="006D07A0" w:rsidP="007C4163">
            <w:pPr>
              <w:pStyle w:val="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1942EC">
              <w:rPr>
                <w:rStyle w:val="a7"/>
              </w:rPr>
              <w:t>«4»</w:t>
            </w:r>
          </w:p>
        </w:tc>
        <w:tc>
          <w:tcPr>
            <w:tcW w:w="1134" w:type="dxa"/>
            <w:vAlign w:val="center"/>
          </w:tcPr>
          <w:p w:rsidR="006D07A0" w:rsidRPr="001942EC" w:rsidRDefault="006D07A0" w:rsidP="007C4163">
            <w:pPr>
              <w:pStyle w:val="2"/>
              <w:shd w:val="clear" w:color="auto" w:fill="auto"/>
              <w:spacing w:before="0" w:line="240" w:lineRule="exact"/>
              <w:jc w:val="center"/>
              <w:rPr>
                <w:rStyle w:val="a7"/>
              </w:rPr>
            </w:pPr>
            <w:r w:rsidRPr="001942EC">
              <w:rPr>
                <w:rStyle w:val="a7"/>
              </w:rPr>
              <w:t>«5»</w:t>
            </w:r>
          </w:p>
        </w:tc>
      </w:tr>
      <w:tr w:rsidR="006D07A0" w:rsidRPr="001942EC" w:rsidTr="007C4163">
        <w:trPr>
          <w:jc w:val="center"/>
        </w:trPr>
        <w:tc>
          <w:tcPr>
            <w:tcW w:w="1344" w:type="dxa"/>
            <w:vAlign w:val="center"/>
          </w:tcPr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rStyle w:val="1"/>
                <w:b w:val="0"/>
              </w:rPr>
              <w:t>Балл</w:t>
            </w:r>
          </w:p>
        </w:tc>
        <w:tc>
          <w:tcPr>
            <w:tcW w:w="1559" w:type="dxa"/>
            <w:vAlign w:val="center"/>
          </w:tcPr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b w:val="0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134" w:type="dxa"/>
            <w:vAlign w:val="center"/>
          </w:tcPr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b w:val="0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134" w:type="dxa"/>
            <w:vAlign w:val="center"/>
          </w:tcPr>
          <w:p w:rsidR="006D07A0" w:rsidRPr="001942EC" w:rsidRDefault="006D07A0" w:rsidP="007C4163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942EC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</w:tr>
    </w:tbl>
    <w:p w:rsidR="00FE1900" w:rsidRPr="006D07A0" w:rsidRDefault="00FE1900" w:rsidP="006D07A0">
      <w:pPr>
        <w:rPr>
          <w:szCs w:val="28"/>
        </w:rPr>
      </w:pPr>
    </w:p>
    <w:sectPr w:rsidR="00FE1900" w:rsidRPr="006D07A0" w:rsidSect="00D2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C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BC57A7"/>
    <w:multiLevelType w:val="hybridMultilevel"/>
    <w:tmpl w:val="D204656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E7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E24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22271E"/>
    <w:multiLevelType w:val="hybridMultilevel"/>
    <w:tmpl w:val="BB902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1F57F1"/>
    <w:multiLevelType w:val="hybridMultilevel"/>
    <w:tmpl w:val="983E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C7E71"/>
    <w:multiLevelType w:val="hybridMultilevel"/>
    <w:tmpl w:val="178800B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44098"/>
    <w:multiLevelType w:val="hybridMultilevel"/>
    <w:tmpl w:val="75C0CA36"/>
    <w:lvl w:ilvl="0" w:tplc="68BC82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A4547"/>
    <w:multiLevelType w:val="hybridMultilevel"/>
    <w:tmpl w:val="0636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D4420"/>
    <w:multiLevelType w:val="hybridMultilevel"/>
    <w:tmpl w:val="6512CB2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33B8"/>
    <w:rsid w:val="000265C0"/>
    <w:rsid w:val="00060065"/>
    <w:rsid w:val="000C2AA5"/>
    <w:rsid w:val="004411FF"/>
    <w:rsid w:val="004B0571"/>
    <w:rsid w:val="00590045"/>
    <w:rsid w:val="005961C5"/>
    <w:rsid w:val="005C1D26"/>
    <w:rsid w:val="00684DFC"/>
    <w:rsid w:val="006D07A0"/>
    <w:rsid w:val="0081031B"/>
    <w:rsid w:val="008533B8"/>
    <w:rsid w:val="009565F6"/>
    <w:rsid w:val="00B433D3"/>
    <w:rsid w:val="00C222EC"/>
    <w:rsid w:val="00D1708C"/>
    <w:rsid w:val="00D21ADE"/>
    <w:rsid w:val="00D84463"/>
    <w:rsid w:val="00D85E44"/>
    <w:rsid w:val="00DF30DE"/>
    <w:rsid w:val="00F5064A"/>
    <w:rsid w:val="00F942EB"/>
    <w:rsid w:val="00FE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A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2"/>
    <w:rsid w:val="006D07A0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6"/>
    <w:rsid w:val="006D07A0"/>
    <w:pPr>
      <w:widowControl w:val="0"/>
      <w:shd w:val="clear" w:color="auto" w:fill="FFFFFF"/>
      <w:spacing w:before="420" w:after="0" w:line="313" w:lineRule="exact"/>
    </w:pPr>
    <w:rPr>
      <w:rFonts w:ascii="Times New Roman" w:eastAsia="Times New Roman" w:hAnsi="Times New Roman" w:cs="Times New Roman"/>
      <w:spacing w:val="4"/>
    </w:rPr>
  </w:style>
  <w:style w:type="character" w:customStyle="1" w:styleId="3">
    <w:name w:val="Основной текст (3)_"/>
    <w:basedOn w:val="a0"/>
    <w:link w:val="30"/>
    <w:rsid w:val="006D07A0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7A0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a7">
    <w:name w:val="Основной текст + Полужирный"/>
    <w:basedOn w:val="a6"/>
    <w:rsid w:val="006D07A0"/>
    <w:rPr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6"/>
    <w:rsid w:val="006D07A0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table" w:styleId="a8">
    <w:name w:val="Table Grid"/>
    <w:basedOn w:val="a1"/>
    <w:uiPriority w:val="3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2022-04-21T04:37:00Z</cp:lastPrinted>
  <dcterms:created xsi:type="dcterms:W3CDTF">2018-10-08T07:55:00Z</dcterms:created>
  <dcterms:modified xsi:type="dcterms:W3CDTF">2024-04-02T05:54:00Z</dcterms:modified>
</cp:coreProperties>
</file>